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5A" w:rsidRDefault="00DF75F0" w:rsidP="00E6725A">
      <w:pPr>
        <w:spacing w:after="0"/>
        <w:ind w:left="426" w:firstLine="283"/>
        <w:jc w:val="center"/>
        <w:rPr>
          <w:rFonts w:ascii="Arial" w:hAnsi="Arial" w:cs="Arial"/>
          <w:b/>
        </w:rPr>
      </w:pPr>
      <w:r w:rsidRPr="00C045EC">
        <w:rPr>
          <w:rFonts w:ascii="Arial" w:hAnsi="Arial" w:cs="Arial"/>
          <w:b/>
        </w:rPr>
        <w:t>ТЕХНИЧЕСКО ЗАДАНИЕ</w:t>
      </w:r>
    </w:p>
    <w:p w:rsidR="00E6725A" w:rsidRDefault="00E6725A" w:rsidP="00E6725A">
      <w:pPr>
        <w:spacing w:after="0"/>
        <w:ind w:left="426" w:firstLine="283"/>
        <w:jc w:val="center"/>
        <w:rPr>
          <w:rFonts w:ascii="Arial" w:hAnsi="Arial" w:cs="Arial"/>
          <w:b/>
        </w:rPr>
      </w:pPr>
    </w:p>
    <w:p w:rsidR="00F90E06" w:rsidRPr="00F90E06" w:rsidRDefault="00241BA4" w:rsidP="00F90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241B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ОБОСОБЕНА ПОЗИЦЯ № 5: </w:t>
      </w:r>
      <w:r w:rsidR="00F90E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„</w:t>
      </w:r>
      <w:r w:rsidRPr="00241B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КМЕТСТВО С.</w:t>
      </w:r>
      <w:r w:rsidR="00AC32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bookmarkStart w:id="0" w:name="_GoBack"/>
      <w:bookmarkEnd w:id="0"/>
      <w:r w:rsidRPr="00241B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КРАМОЛИН- РЕМОНТ </w:t>
      </w:r>
      <w:r w:rsidR="00F90E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З</w:t>
      </w:r>
      <w:r w:rsidR="00AC32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</w:t>
      </w:r>
      <w:r w:rsidR="00F90E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ЛА В СГРАДАТА НА КМЕТСТВОТО“</w:t>
      </w:r>
      <w:r w:rsidR="00F90E06" w:rsidRPr="00F90E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</w:p>
    <w:p w:rsidR="00080421" w:rsidRPr="00C045EC" w:rsidRDefault="00080421" w:rsidP="000F0748">
      <w:pPr>
        <w:spacing w:after="0" w:line="240" w:lineRule="auto"/>
        <w:ind w:left="1069"/>
        <w:jc w:val="center"/>
        <w:rPr>
          <w:rFonts w:ascii="Arial" w:hAnsi="Arial" w:cs="Arial"/>
          <w:b/>
        </w:rPr>
      </w:pPr>
    </w:p>
    <w:p w:rsidR="00393047" w:rsidRPr="00C045EC" w:rsidRDefault="004028C3" w:rsidP="00C045EC">
      <w:pPr>
        <w:rPr>
          <w:rFonts w:ascii="Arial" w:hAnsi="Arial" w:cs="Arial"/>
          <w:b/>
        </w:rPr>
      </w:pPr>
      <w:r w:rsidRPr="00C045EC">
        <w:rPr>
          <w:rFonts w:ascii="Arial" w:hAnsi="Arial" w:cs="Arial"/>
          <w:b/>
        </w:rPr>
        <w:t xml:space="preserve">І. Кратко описание на </w:t>
      </w:r>
      <w:r w:rsidR="00E135FB" w:rsidRPr="00C045EC">
        <w:rPr>
          <w:rFonts w:ascii="Arial" w:hAnsi="Arial" w:cs="Arial"/>
          <w:b/>
        </w:rPr>
        <w:t xml:space="preserve">съществуващо </w:t>
      </w:r>
      <w:r w:rsidR="00D94863" w:rsidRPr="00C045EC">
        <w:rPr>
          <w:rFonts w:ascii="Arial" w:hAnsi="Arial" w:cs="Arial"/>
          <w:b/>
        </w:rPr>
        <w:t>състояние на сградата.</w:t>
      </w:r>
    </w:p>
    <w:p w:rsidR="004C06FE" w:rsidRDefault="00CD7B1F" w:rsidP="004C06FE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Сградата на </w:t>
      </w:r>
      <w:r w:rsidR="000F0748">
        <w:rPr>
          <w:rFonts w:ascii="Arial" w:hAnsi="Arial" w:cs="Arial"/>
        </w:rPr>
        <w:t xml:space="preserve">кметство с. </w:t>
      </w:r>
      <w:r w:rsidR="00241BA4">
        <w:rPr>
          <w:rFonts w:ascii="Arial" w:hAnsi="Arial" w:cs="Arial"/>
        </w:rPr>
        <w:t xml:space="preserve">Крамолин </w:t>
      </w:r>
      <w:r w:rsidR="000F0748">
        <w:rPr>
          <w:rFonts w:ascii="Arial" w:hAnsi="Arial" w:cs="Arial"/>
        </w:rPr>
        <w:t xml:space="preserve"> е построена и въведена в експлоатация пред </w:t>
      </w:r>
      <w:r w:rsidR="006D5EF4">
        <w:rPr>
          <w:rFonts w:ascii="Arial" w:hAnsi="Arial" w:cs="Arial"/>
        </w:rPr>
        <w:t>198</w:t>
      </w:r>
      <w:r w:rsidR="00241BA4">
        <w:rPr>
          <w:rFonts w:ascii="Arial" w:hAnsi="Arial" w:cs="Arial"/>
        </w:rPr>
        <w:t>6</w:t>
      </w:r>
      <w:r w:rsidR="00CA6027" w:rsidRPr="00C045EC">
        <w:rPr>
          <w:rFonts w:ascii="Arial" w:hAnsi="Arial" w:cs="Arial"/>
        </w:rPr>
        <w:t xml:space="preserve">  г. </w:t>
      </w:r>
      <w:r w:rsidR="000F0748">
        <w:rPr>
          <w:rFonts w:ascii="Arial" w:hAnsi="Arial" w:cs="Arial"/>
        </w:rPr>
        <w:t>Сградата е на  два етажа</w:t>
      </w:r>
      <w:r w:rsidR="0041680D">
        <w:rPr>
          <w:rFonts w:ascii="Arial" w:hAnsi="Arial" w:cs="Arial"/>
        </w:rPr>
        <w:t>.</w:t>
      </w:r>
      <w:r w:rsidR="000F0748">
        <w:rPr>
          <w:rFonts w:ascii="Arial" w:hAnsi="Arial" w:cs="Arial"/>
        </w:rPr>
        <w:t xml:space="preserve"> </w:t>
      </w:r>
      <w:r w:rsidR="006D5EF4">
        <w:rPr>
          <w:rFonts w:ascii="Arial" w:hAnsi="Arial" w:cs="Arial"/>
        </w:rPr>
        <w:t xml:space="preserve">На част от </w:t>
      </w:r>
      <w:r w:rsidR="00241BA4">
        <w:rPr>
          <w:rFonts w:ascii="Arial" w:hAnsi="Arial" w:cs="Arial"/>
        </w:rPr>
        <w:t xml:space="preserve">втори </w:t>
      </w:r>
      <w:r w:rsidR="006D5EF4">
        <w:rPr>
          <w:rFonts w:ascii="Arial" w:hAnsi="Arial" w:cs="Arial"/>
        </w:rPr>
        <w:t xml:space="preserve"> етаж </w:t>
      </w:r>
      <w:r w:rsidR="000F0748">
        <w:rPr>
          <w:rFonts w:ascii="Arial" w:hAnsi="Arial" w:cs="Arial"/>
        </w:rPr>
        <w:t>, ко</w:t>
      </w:r>
      <w:r w:rsidR="00241BA4">
        <w:rPr>
          <w:rFonts w:ascii="Arial" w:hAnsi="Arial" w:cs="Arial"/>
        </w:rPr>
        <w:t>й</w:t>
      </w:r>
      <w:r w:rsidR="000F0748">
        <w:rPr>
          <w:rFonts w:ascii="Arial" w:hAnsi="Arial" w:cs="Arial"/>
        </w:rPr>
        <w:t xml:space="preserve">то е и предмет на поръчката се намира </w:t>
      </w:r>
      <w:r w:rsidR="00241BA4">
        <w:rPr>
          <w:rFonts w:ascii="Arial" w:hAnsi="Arial" w:cs="Arial"/>
        </w:rPr>
        <w:t xml:space="preserve">салон.Същият се отдава под наем </w:t>
      </w:r>
      <w:r w:rsidR="00FD5FD0">
        <w:rPr>
          <w:rFonts w:ascii="Arial" w:hAnsi="Arial" w:cs="Arial"/>
        </w:rPr>
        <w:t xml:space="preserve">на читалището </w:t>
      </w:r>
      <w:r w:rsidR="00241BA4">
        <w:rPr>
          <w:rFonts w:ascii="Arial" w:hAnsi="Arial" w:cs="Arial"/>
        </w:rPr>
        <w:t xml:space="preserve">и </w:t>
      </w:r>
      <w:r w:rsidR="00FD5FD0">
        <w:rPr>
          <w:rFonts w:ascii="Arial" w:hAnsi="Arial" w:cs="Arial"/>
        </w:rPr>
        <w:t xml:space="preserve">е </w:t>
      </w:r>
      <w:r w:rsidR="00241BA4">
        <w:rPr>
          <w:rFonts w:ascii="Arial" w:hAnsi="Arial" w:cs="Arial"/>
        </w:rPr>
        <w:t>необходим  ремонт</w:t>
      </w:r>
      <w:r w:rsidR="00FD5FD0">
        <w:rPr>
          <w:rFonts w:ascii="Arial" w:hAnsi="Arial" w:cs="Arial"/>
        </w:rPr>
        <w:t>.</w:t>
      </w:r>
      <w:r w:rsidR="000B22E0" w:rsidRPr="00C045EC">
        <w:rPr>
          <w:rFonts w:ascii="Arial" w:hAnsi="Arial" w:cs="Arial"/>
        </w:rPr>
        <w:t xml:space="preserve"> </w:t>
      </w:r>
      <w:r w:rsidR="00B750B5">
        <w:rPr>
          <w:rFonts w:ascii="Arial" w:hAnsi="Arial" w:cs="Arial"/>
        </w:rPr>
        <w:t xml:space="preserve"> </w:t>
      </w:r>
      <w:r w:rsidR="000B22E0" w:rsidRPr="00C045EC">
        <w:rPr>
          <w:rFonts w:ascii="Arial" w:hAnsi="Arial" w:cs="Arial"/>
        </w:rPr>
        <w:t xml:space="preserve">Дограмата </w:t>
      </w:r>
      <w:r w:rsidR="004C06FE">
        <w:rPr>
          <w:rFonts w:ascii="Arial" w:hAnsi="Arial" w:cs="Arial"/>
        </w:rPr>
        <w:t>е дървена</w:t>
      </w:r>
      <w:r w:rsidR="00241BA4">
        <w:rPr>
          <w:rFonts w:ascii="Arial" w:hAnsi="Arial" w:cs="Arial"/>
        </w:rPr>
        <w:t>.</w:t>
      </w:r>
      <w:r w:rsidR="004C06FE">
        <w:rPr>
          <w:rFonts w:ascii="Arial" w:hAnsi="Arial" w:cs="Arial"/>
        </w:rPr>
        <w:t xml:space="preserve">  </w:t>
      </w:r>
      <w:r w:rsidR="00FD5FD0">
        <w:rPr>
          <w:rFonts w:ascii="Arial" w:hAnsi="Arial" w:cs="Arial"/>
        </w:rPr>
        <w:t>Осветлението е недостатъчно.</w:t>
      </w:r>
      <w:r w:rsidR="00355404">
        <w:rPr>
          <w:rFonts w:ascii="Arial" w:hAnsi="Arial" w:cs="Arial"/>
        </w:rPr>
        <w:t xml:space="preserve"> </w:t>
      </w:r>
      <w:r w:rsidR="004C06FE">
        <w:rPr>
          <w:rFonts w:ascii="Arial" w:hAnsi="Arial" w:cs="Arial"/>
        </w:rPr>
        <w:t>Стените</w:t>
      </w:r>
      <w:r w:rsidR="00FD5FD0">
        <w:rPr>
          <w:rFonts w:ascii="Arial" w:hAnsi="Arial" w:cs="Arial"/>
        </w:rPr>
        <w:t xml:space="preserve"> и</w:t>
      </w:r>
      <w:r w:rsidR="004C06FE">
        <w:rPr>
          <w:rFonts w:ascii="Arial" w:hAnsi="Arial" w:cs="Arial"/>
        </w:rPr>
        <w:t xml:space="preserve"> </w:t>
      </w:r>
      <w:r w:rsidR="00FD5FD0">
        <w:rPr>
          <w:rFonts w:ascii="Arial" w:hAnsi="Arial" w:cs="Arial"/>
        </w:rPr>
        <w:t>тавана са боядисани с постна боя с винервайс</w:t>
      </w:r>
      <w:r w:rsidR="004C06FE">
        <w:rPr>
          <w:rFonts w:ascii="Arial" w:hAnsi="Arial" w:cs="Arial"/>
        </w:rPr>
        <w:t>.</w:t>
      </w:r>
    </w:p>
    <w:p w:rsidR="002F2917" w:rsidRDefault="004C06FE" w:rsidP="00FA614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това помещение </w:t>
      </w:r>
      <w:r w:rsidR="001B43C1">
        <w:rPr>
          <w:rFonts w:ascii="Arial" w:hAnsi="Arial" w:cs="Arial"/>
        </w:rPr>
        <w:t>не е извърш</w:t>
      </w:r>
      <w:r>
        <w:rPr>
          <w:rFonts w:ascii="Arial" w:hAnsi="Arial" w:cs="Arial"/>
        </w:rPr>
        <w:t>ван</w:t>
      </w:r>
      <w:r w:rsidR="001B43C1">
        <w:rPr>
          <w:rFonts w:ascii="Arial" w:hAnsi="Arial" w:cs="Arial"/>
        </w:rPr>
        <w:t xml:space="preserve"> ремонт.</w:t>
      </w:r>
    </w:p>
    <w:p w:rsidR="00145EE0" w:rsidRPr="009A6AD9" w:rsidRDefault="00145EE0" w:rsidP="00251CF9">
      <w:pPr>
        <w:spacing w:after="0"/>
        <w:rPr>
          <w:rFonts w:ascii="Arial" w:hAnsi="Arial" w:cs="Arial"/>
        </w:rPr>
      </w:pPr>
    </w:p>
    <w:p w:rsidR="00FB5A19" w:rsidRDefault="00D94863" w:rsidP="00FB5A19">
      <w:pPr>
        <w:spacing w:after="0"/>
        <w:rPr>
          <w:rFonts w:ascii="Arial" w:hAnsi="Arial" w:cs="Arial"/>
          <w:b/>
        </w:rPr>
      </w:pPr>
      <w:r w:rsidRPr="00C045EC">
        <w:rPr>
          <w:rFonts w:ascii="Arial" w:hAnsi="Arial" w:cs="Arial"/>
          <w:b/>
        </w:rPr>
        <w:t xml:space="preserve">ІІ. Техническа описание на </w:t>
      </w:r>
      <w:r w:rsidR="0086340C" w:rsidRPr="00C045EC">
        <w:rPr>
          <w:rFonts w:ascii="Arial" w:hAnsi="Arial" w:cs="Arial"/>
          <w:b/>
        </w:rPr>
        <w:t xml:space="preserve">поръчката. </w:t>
      </w:r>
    </w:p>
    <w:p w:rsidR="00FB5A19" w:rsidRPr="00637E18" w:rsidRDefault="00FB5A19" w:rsidP="00FB5A19">
      <w:pPr>
        <w:spacing w:after="0"/>
        <w:ind w:firstLine="708"/>
        <w:jc w:val="both"/>
        <w:rPr>
          <w:rFonts w:ascii="Arial" w:hAnsi="Arial" w:cs="Arial"/>
          <w:b/>
        </w:rPr>
      </w:pPr>
      <w:r w:rsidRPr="009A6AD9">
        <w:rPr>
          <w:rFonts w:ascii="Arial" w:hAnsi="Arial" w:cs="Arial"/>
          <w:b/>
        </w:rPr>
        <w:t>Част – 1:</w:t>
      </w:r>
      <w:r>
        <w:rPr>
          <w:rFonts w:ascii="Arial" w:hAnsi="Arial" w:cs="Arial"/>
          <w:b/>
        </w:rPr>
        <w:t xml:space="preserve"> Подмяна на стара дървена дограма с нова</w:t>
      </w:r>
      <w:r w:rsidRPr="009A6AD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6D5EF4">
        <w:rPr>
          <w:rFonts w:ascii="Arial" w:hAnsi="Arial" w:cs="Arial"/>
          <w:b/>
          <w:lang w:val="en-US"/>
        </w:rPr>
        <w:t>AL</w:t>
      </w:r>
      <w:r w:rsidRPr="006D5EF4">
        <w:rPr>
          <w:rFonts w:ascii="Arial" w:hAnsi="Arial" w:cs="Arial"/>
          <w:b/>
        </w:rPr>
        <w:t xml:space="preserve"> </w:t>
      </w:r>
      <w:r w:rsidRPr="009A6AD9">
        <w:rPr>
          <w:rFonts w:ascii="Arial" w:hAnsi="Arial" w:cs="Arial"/>
          <w:b/>
        </w:rPr>
        <w:t>профил</w:t>
      </w:r>
      <w:r w:rsidR="00FD5FD0">
        <w:rPr>
          <w:rFonts w:ascii="Arial" w:hAnsi="Arial" w:cs="Arial"/>
          <w:b/>
        </w:rPr>
        <w:t>- врати</w:t>
      </w:r>
      <w:r>
        <w:rPr>
          <w:rFonts w:ascii="Arial" w:hAnsi="Arial" w:cs="Arial"/>
          <w:b/>
        </w:rPr>
        <w:t>.</w:t>
      </w:r>
    </w:p>
    <w:p w:rsidR="006D5EF4" w:rsidRDefault="006D5EF4" w:rsidP="006D5EF4">
      <w:pPr>
        <w:pStyle w:val="a3"/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 w:rsidRPr="0069342D">
        <w:rPr>
          <w:rFonts w:ascii="Arial" w:hAnsi="Arial" w:cs="Arial"/>
        </w:rPr>
        <w:t xml:space="preserve">Доставка и монтаж на нова дограма от </w:t>
      </w:r>
      <w:r>
        <w:rPr>
          <w:rFonts w:ascii="Arial" w:hAnsi="Arial" w:cs="Arial"/>
          <w:lang w:val="en-US"/>
        </w:rPr>
        <w:t>AL</w:t>
      </w:r>
      <w:r w:rsidRPr="0069342D">
        <w:rPr>
          <w:rFonts w:ascii="Arial" w:hAnsi="Arial" w:cs="Arial"/>
          <w:lang w:val="en-US"/>
        </w:rPr>
        <w:t xml:space="preserve"> </w:t>
      </w:r>
      <w:r w:rsidR="00FD5FD0">
        <w:rPr>
          <w:rFonts w:ascii="Arial" w:hAnsi="Arial" w:cs="Arial"/>
        </w:rPr>
        <w:t xml:space="preserve">обикновен </w:t>
      </w:r>
      <w:r w:rsidRPr="0069342D">
        <w:rPr>
          <w:rFonts w:ascii="Arial" w:hAnsi="Arial" w:cs="Arial"/>
        </w:rPr>
        <w:t>про</w:t>
      </w:r>
      <w:r>
        <w:rPr>
          <w:rFonts w:ascii="Arial" w:hAnsi="Arial" w:cs="Arial"/>
        </w:rPr>
        <w:t xml:space="preserve">фил, </w:t>
      </w:r>
      <w:r w:rsidR="00FD5FD0">
        <w:rPr>
          <w:rFonts w:ascii="Arial" w:hAnsi="Arial" w:cs="Arial"/>
        </w:rPr>
        <w:t>с</w:t>
      </w:r>
      <w:r w:rsidRPr="0069342D">
        <w:rPr>
          <w:rFonts w:ascii="Arial" w:hAnsi="Arial" w:cs="Arial"/>
        </w:rPr>
        <w:t xml:space="preserve">тъклопакет – 24 мм. / 4 - 16 – 4 мм./, стъкло – </w:t>
      </w:r>
      <w:r w:rsidR="004662C6">
        <w:rPr>
          <w:rFonts w:ascii="Arial" w:hAnsi="Arial" w:cs="Arial"/>
        </w:rPr>
        <w:t>прозрачно/</w:t>
      </w:r>
      <w:r w:rsidR="00FD5FD0">
        <w:rPr>
          <w:rFonts w:ascii="Arial" w:hAnsi="Arial" w:cs="Arial"/>
        </w:rPr>
        <w:t>орнаментно</w:t>
      </w:r>
      <w:r w:rsidRPr="0069342D">
        <w:rPr>
          <w:rFonts w:ascii="Arial" w:hAnsi="Arial" w:cs="Arial"/>
        </w:rPr>
        <w:t>.</w:t>
      </w:r>
      <w:r>
        <w:rPr>
          <w:rFonts w:ascii="Arial" w:hAnsi="Arial" w:cs="Arial"/>
        </w:rPr>
        <w:t>/1/2 остъкляване/</w:t>
      </w:r>
    </w:p>
    <w:p w:rsidR="00FB5A19" w:rsidRDefault="00FB5A19" w:rsidP="006D5EF4">
      <w:pPr>
        <w:pStyle w:val="a3"/>
        <w:numPr>
          <w:ilvl w:val="0"/>
          <w:numId w:val="37"/>
        </w:numPr>
        <w:spacing w:after="0"/>
        <w:jc w:val="both"/>
        <w:rPr>
          <w:rFonts w:ascii="Arial" w:hAnsi="Arial" w:cs="Arial"/>
        </w:rPr>
      </w:pPr>
      <w:r w:rsidRPr="00F50568">
        <w:rPr>
          <w:rFonts w:ascii="Arial" w:hAnsi="Arial" w:cs="Arial"/>
        </w:rPr>
        <w:t xml:space="preserve">Шпакловане и </w:t>
      </w:r>
      <w:proofErr w:type="spellStart"/>
      <w:r w:rsidRPr="00F50568">
        <w:rPr>
          <w:rFonts w:ascii="Arial" w:hAnsi="Arial" w:cs="Arial"/>
        </w:rPr>
        <w:t>латексово</w:t>
      </w:r>
      <w:proofErr w:type="spellEnd"/>
      <w:r w:rsidRPr="00F50568">
        <w:rPr>
          <w:rFonts w:ascii="Arial" w:hAnsi="Arial" w:cs="Arial"/>
        </w:rPr>
        <w:t xml:space="preserve"> боядисване около дограма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вътрешно и външно</w:t>
      </w:r>
      <w:r w:rsidRPr="00F50568">
        <w:rPr>
          <w:rFonts w:ascii="Arial" w:hAnsi="Arial" w:cs="Arial"/>
        </w:rPr>
        <w:t xml:space="preserve"> на ивица с ширина до 30 см.</w:t>
      </w:r>
    </w:p>
    <w:p w:rsidR="00FB5A19" w:rsidRPr="00C045EC" w:rsidRDefault="00FB5A19" w:rsidP="00FB5A19">
      <w:pPr>
        <w:spacing w:after="0"/>
        <w:rPr>
          <w:rFonts w:ascii="Arial" w:hAnsi="Arial" w:cs="Arial"/>
          <w:b/>
        </w:rPr>
      </w:pPr>
    </w:p>
    <w:p w:rsidR="00A13130" w:rsidRDefault="00A13130" w:rsidP="00A13130">
      <w:pPr>
        <w:pStyle w:val="a3"/>
        <w:spacing w:after="0"/>
        <w:jc w:val="both"/>
        <w:rPr>
          <w:rFonts w:ascii="Arial" w:hAnsi="Arial" w:cs="Arial"/>
          <w:b/>
        </w:rPr>
      </w:pPr>
      <w:r w:rsidRPr="00F8398D">
        <w:rPr>
          <w:rFonts w:ascii="Arial" w:hAnsi="Arial" w:cs="Arial"/>
          <w:b/>
        </w:rPr>
        <w:t>Част-</w:t>
      </w:r>
      <w:r>
        <w:rPr>
          <w:rFonts w:ascii="Arial" w:hAnsi="Arial" w:cs="Arial"/>
          <w:b/>
        </w:rPr>
        <w:t xml:space="preserve"> 2</w:t>
      </w:r>
      <w:r w:rsidRPr="00F8398D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Вътрешен ремонт</w:t>
      </w:r>
    </w:p>
    <w:p w:rsidR="00A13130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Шпакловка  стени</w:t>
      </w:r>
    </w:p>
    <w:p w:rsidR="00A13130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Грундиране стари стени с </w:t>
      </w:r>
      <w:proofErr w:type="spellStart"/>
      <w:r>
        <w:rPr>
          <w:rFonts w:ascii="Arial" w:hAnsi="Arial" w:cs="Arial"/>
        </w:rPr>
        <w:t>латексов</w:t>
      </w:r>
      <w:proofErr w:type="spellEnd"/>
      <w:r>
        <w:rPr>
          <w:rFonts w:ascii="Arial" w:hAnsi="Arial" w:cs="Arial"/>
        </w:rPr>
        <w:t xml:space="preserve"> грунд</w:t>
      </w:r>
    </w:p>
    <w:p w:rsidR="00A13130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Боядисване с латекс трикратно цветно</w:t>
      </w:r>
    </w:p>
    <w:p w:rsidR="00A13130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Демонтаж </w:t>
      </w:r>
      <w:proofErr w:type="spellStart"/>
      <w:r>
        <w:rPr>
          <w:rFonts w:ascii="Arial" w:hAnsi="Arial" w:cs="Arial"/>
        </w:rPr>
        <w:t>осв</w:t>
      </w:r>
      <w:proofErr w:type="spellEnd"/>
      <w:r>
        <w:rPr>
          <w:rFonts w:ascii="Arial" w:hAnsi="Arial" w:cs="Arial"/>
        </w:rPr>
        <w:t>.тела</w:t>
      </w:r>
    </w:p>
    <w:p w:rsidR="00A13130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Доставка и монтаж </w:t>
      </w:r>
      <w:proofErr w:type="spellStart"/>
      <w:r>
        <w:rPr>
          <w:rFonts w:ascii="Arial" w:hAnsi="Arial" w:cs="Arial"/>
        </w:rPr>
        <w:t>осв</w:t>
      </w:r>
      <w:proofErr w:type="spellEnd"/>
      <w:r>
        <w:rPr>
          <w:rFonts w:ascii="Arial" w:hAnsi="Arial" w:cs="Arial"/>
        </w:rPr>
        <w:t>.тела ЛОТ 4х18</w:t>
      </w:r>
    </w:p>
    <w:p w:rsidR="004662C6" w:rsidRPr="00423B04" w:rsidRDefault="004662C6" w:rsidP="00A13130">
      <w:pPr>
        <w:pStyle w:val="a3"/>
        <w:numPr>
          <w:ilvl w:val="0"/>
          <w:numId w:val="3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Блажно боядисване прозорци</w:t>
      </w:r>
    </w:p>
    <w:p w:rsidR="00BC695E" w:rsidRPr="00BF66A3" w:rsidRDefault="00BC695E" w:rsidP="00F8398D">
      <w:pPr>
        <w:rPr>
          <w:rFonts w:ascii="Arial" w:hAnsi="Arial" w:cs="Arial"/>
        </w:rPr>
      </w:pPr>
    </w:p>
    <w:p w:rsidR="0066372E" w:rsidRDefault="0066372E" w:rsidP="0066372E">
      <w:pPr>
        <w:spacing w:after="0"/>
        <w:rPr>
          <w:rFonts w:ascii="Arial" w:hAnsi="Arial" w:cs="Arial"/>
          <w:b/>
        </w:rPr>
      </w:pPr>
      <w:r w:rsidRPr="00C045EC">
        <w:rPr>
          <w:rFonts w:ascii="Arial" w:hAnsi="Arial" w:cs="Arial"/>
          <w:b/>
        </w:rPr>
        <w:t>ІІ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>. Изисквания към материалите</w:t>
      </w:r>
      <w:r w:rsidRPr="00C045EC">
        <w:rPr>
          <w:rFonts w:ascii="Arial" w:hAnsi="Arial" w:cs="Arial"/>
          <w:b/>
        </w:rPr>
        <w:t xml:space="preserve">. </w:t>
      </w:r>
    </w:p>
    <w:p w:rsidR="00A13130" w:rsidRPr="000700BF" w:rsidRDefault="00A13130" w:rsidP="00A13130">
      <w:pPr>
        <w:pStyle w:val="a3"/>
        <w:numPr>
          <w:ilvl w:val="0"/>
          <w:numId w:val="39"/>
        </w:numPr>
        <w:spacing w:after="0"/>
        <w:jc w:val="both"/>
        <w:rPr>
          <w:rFonts w:ascii="Arial" w:hAnsi="Arial" w:cs="Arial"/>
        </w:rPr>
      </w:pPr>
      <w:r w:rsidRPr="000700BF">
        <w:rPr>
          <w:rFonts w:ascii="Arial" w:hAnsi="Arial" w:cs="Arial"/>
          <w:lang w:val="en-US"/>
        </w:rPr>
        <w:t xml:space="preserve">AL </w:t>
      </w:r>
      <w:r w:rsidRPr="000700BF">
        <w:rPr>
          <w:rFonts w:ascii="Arial" w:hAnsi="Arial" w:cs="Arial"/>
        </w:rPr>
        <w:t>дограма и стъклопакети:</w:t>
      </w:r>
    </w:p>
    <w:p w:rsidR="00A13130" w:rsidRPr="0046183C" w:rsidRDefault="004662C6" w:rsidP="00A13130">
      <w:pPr>
        <w:pStyle w:val="a3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Алуминиев</w:t>
      </w:r>
      <w:r w:rsidR="00A13130">
        <w:rPr>
          <w:rFonts w:ascii="Arial" w:hAnsi="Arial" w:cs="Arial"/>
        </w:rPr>
        <w:t xml:space="preserve"> профил</w:t>
      </w:r>
      <w:r w:rsidR="00A13130" w:rsidRPr="0046183C">
        <w:rPr>
          <w:rFonts w:ascii="Arial" w:hAnsi="Arial" w:cs="Arial"/>
        </w:rPr>
        <w:t xml:space="preserve"> - </w:t>
      </w:r>
      <w:r w:rsidR="00A131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обикновен</w:t>
      </w:r>
      <w:r w:rsidR="00A13130" w:rsidRPr="0046183C">
        <w:rPr>
          <w:rFonts w:ascii="Arial" w:hAnsi="Arial" w:cs="Arial"/>
        </w:rPr>
        <w:t>.</w:t>
      </w:r>
    </w:p>
    <w:p w:rsidR="00A13130" w:rsidRDefault="00A13130" w:rsidP="00A13130">
      <w:pPr>
        <w:pStyle w:val="a3"/>
        <w:numPr>
          <w:ilvl w:val="0"/>
          <w:numId w:val="32"/>
        </w:numPr>
        <w:jc w:val="both"/>
        <w:rPr>
          <w:rFonts w:ascii="Arial" w:hAnsi="Arial" w:cs="Arial"/>
        </w:rPr>
      </w:pPr>
      <w:r w:rsidRPr="0046183C">
        <w:rPr>
          <w:rFonts w:ascii="Arial" w:hAnsi="Arial" w:cs="Arial"/>
        </w:rPr>
        <w:t>Стък</w:t>
      </w:r>
      <w:r>
        <w:rPr>
          <w:rFonts w:ascii="Arial" w:hAnsi="Arial" w:cs="Arial"/>
        </w:rPr>
        <w:t>лопакет – прозрач</w:t>
      </w:r>
      <w:r w:rsidR="004662C6">
        <w:rPr>
          <w:rFonts w:ascii="Arial" w:hAnsi="Arial" w:cs="Arial"/>
        </w:rPr>
        <w:t xml:space="preserve">но/бяло </w:t>
      </w:r>
      <w:r>
        <w:rPr>
          <w:rFonts w:ascii="Arial" w:hAnsi="Arial" w:cs="Arial"/>
        </w:rPr>
        <w:t xml:space="preserve"> /4-16-4 мм/,  съгласно схемите.</w:t>
      </w:r>
    </w:p>
    <w:p w:rsidR="00A13130" w:rsidRDefault="00323483" w:rsidP="00111145">
      <w:pPr>
        <w:pStyle w:val="a3"/>
        <w:numPr>
          <w:ilvl w:val="0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Осветителни тела ЛОТ 4х18</w:t>
      </w:r>
    </w:p>
    <w:p w:rsidR="002C71B3" w:rsidRPr="00111145" w:rsidRDefault="002C71B3" w:rsidP="00111145">
      <w:pPr>
        <w:pStyle w:val="a3"/>
        <w:numPr>
          <w:ilvl w:val="0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Латекс бял</w:t>
      </w:r>
      <w:r w:rsidR="00323483">
        <w:rPr>
          <w:rFonts w:ascii="Arial" w:hAnsi="Arial" w:cs="Arial"/>
        </w:rPr>
        <w:t>/цветен</w:t>
      </w:r>
    </w:p>
    <w:sectPr w:rsidR="002C71B3" w:rsidRPr="00111145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B687F"/>
    <w:multiLevelType w:val="hybridMultilevel"/>
    <w:tmpl w:val="7B107C6E"/>
    <w:lvl w:ilvl="0" w:tplc="B4FE0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E00E85"/>
    <w:multiLevelType w:val="hybridMultilevel"/>
    <w:tmpl w:val="6414B704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85623"/>
    <w:multiLevelType w:val="hybridMultilevel"/>
    <w:tmpl w:val="B91E3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CE03620"/>
    <w:multiLevelType w:val="hybridMultilevel"/>
    <w:tmpl w:val="3FD435F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E4413D9"/>
    <w:multiLevelType w:val="hybridMultilevel"/>
    <w:tmpl w:val="8536F7F2"/>
    <w:lvl w:ilvl="0" w:tplc="12ACD52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41E321B"/>
    <w:multiLevelType w:val="hybridMultilevel"/>
    <w:tmpl w:val="D7488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C128E2"/>
    <w:multiLevelType w:val="hybridMultilevel"/>
    <w:tmpl w:val="2CE6EF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622832"/>
    <w:multiLevelType w:val="hybridMultilevel"/>
    <w:tmpl w:val="4E6E6260"/>
    <w:lvl w:ilvl="0" w:tplc="6CEC1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8"/>
  </w:num>
  <w:num w:numId="5">
    <w:abstractNumId w:val="10"/>
  </w:num>
  <w:num w:numId="6">
    <w:abstractNumId w:val="34"/>
  </w:num>
  <w:num w:numId="7">
    <w:abstractNumId w:val="15"/>
  </w:num>
  <w:num w:numId="8">
    <w:abstractNumId w:val="14"/>
  </w:num>
  <w:num w:numId="9">
    <w:abstractNumId w:val="31"/>
  </w:num>
  <w:num w:numId="10">
    <w:abstractNumId w:val="8"/>
  </w:num>
  <w:num w:numId="11">
    <w:abstractNumId w:val="7"/>
  </w:num>
  <w:num w:numId="12">
    <w:abstractNumId w:val="35"/>
  </w:num>
  <w:num w:numId="13">
    <w:abstractNumId w:val="33"/>
  </w:num>
  <w:num w:numId="14">
    <w:abstractNumId w:val="36"/>
  </w:num>
  <w:num w:numId="15">
    <w:abstractNumId w:val="13"/>
  </w:num>
  <w:num w:numId="16">
    <w:abstractNumId w:val="12"/>
  </w:num>
  <w:num w:numId="17">
    <w:abstractNumId w:val="38"/>
  </w:num>
  <w:num w:numId="18">
    <w:abstractNumId w:val="20"/>
  </w:num>
  <w:num w:numId="19">
    <w:abstractNumId w:val="37"/>
  </w:num>
  <w:num w:numId="20">
    <w:abstractNumId w:val="32"/>
  </w:num>
  <w:num w:numId="21">
    <w:abstractNumId w:val="28"/>
  </w:num>
  <w:num w:numId="22">
    <w:abstractNumId w:val="3"/>
  </w:num>
  <w:num w:numId="23">
    <w:abstractNumId w:val="19"/>
  </w:num>
  <w:num w:numId="24">
    <w:abstractNumId w:val="16"/>
  </w:num>
  <w:num w:numId="25">
    <w:abstractNumId w:val="0"/>
  </w:num>
  <w:num w:numId="26">
    <w:abstractNumId w:val="1"/>
  </w:num>
  <w:num w:numId="27">
    <w:abstractNumId w:val="22"/>
  </w:num>
  <w:num w:numId="28">
    <w:abstractNumId w:val="11"/>
  </w:num>
  <w:num w:numId="29">
    <w:abstractNumId w:val="17"/>
  </w:num>
  <w:num w:numId="30">
    <w:abstractNumId w:val="23"/>
  </w:num>
  <w:num w:numId="31">
    <w:abstractNumId w:val="21"/>
  </w:num>
  <w:num w:numId="32">
    <w:abstractNumId w:val="26"/>
  </w:num>
  <w:num w:numId="33">
    <w:abstractNumId w:val="25"/>
  </w:num>
  <w:num w:numId="34">
    <w:abstractNumId w:val="9"/>
  </w:num>
  <w:num w:numId="35">
    <w:abstractNumId w:val="24"/>
  </w:num>
  <w:num w:numId="36">
    <w:abstractNumId w:val="29"/>
  </w:num>
  <w:num w:numId="37">
    <w:abstractNumId w:val="30"/>
  </w:num>
  <w:num w:numId="38">
    <w:abstractNumId w:val="5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80421"/>
    <w:rsid w:val="00094469"/>
    <w:rsid w:val="000A455A"/>
    <w:rsid w:val="000B22E0"/>
    <w:rsid w:val="000B68BF"/>
    <w:rsid w:val="000D1FE3"/>
    <w:rsid w:val="000D44AA"/>
    <w:rsid w:val="000F0748"/>
    <w:rsid w:val="00111145"/>
    <w:rsid w:val="00120055"/>
    <w:rsid w:val="00122423"/>
    <w:rsid w:val="001307CF"/>
    <w:rsid w:val="00145EE0"/>
    <w:rsid w:val="001613E8"/>
    <w:rsid w:val="0016197E"/>
    <w:rsid w:val="00171AEA"/>
    <w:rsid w:val="001B43C1"/>
    <w:rsid w:val="001B5AEB"/>
    <w:rsid w:val="001E7D41"/>
    <w:rsid w:val="00200784"/>
    <w:rsid w:val="0021532F"/>
    <w:rsid w:val="002204E1"/>
    <w:rsid w:val="00225212"/>
    <w:rsid w:val="00232358"/>
    <w:rsid w:val="00241BA4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C71B3"/>
    <w:rsid w:val="002E4C67"/>
    <w:rsid w:val="002F0981"/>
    <w:rsid w:val="002F2917"/>
    <w:rsid w:val="002F5446"/>
    <w:rsid w:val="00301191"/>
    <w:rsid w:val="00323483"/>
    <w:rsid w:val="00324C51"/>
    <w:rsid w:val="00352071"/>
    <w:rsid w:val="00355404"/>
    <w:rsid w:val="00364A2F"/>
    <w:rsid w:val="003667CD"/>
    <w:rsid w:val="003766E0"/>
    <w:rsid w:val="00381886"/>
    <w:rsid w:val="003824CE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1680D"/>
    <w:rsid w:val="004276C5"/>
    <w:rsid w:val="00447C97"/>
    <w:rsid w:val="00454667"/>
    <w:rsid w:val="0046183C"/>
    <w:rsid w:val="004662C6"/>
    <w:rsid w:val="0047198E"/>
    <w:rsid w:val="00473BB6"/>
    <w:rsid w:val="00473CB4"/>
    <w:rsid w:val="00481684"/>
    <w:rsid w:val="004A5A99"/>
    <w:rsid w:val="004C06FE"/>
    <w:rsid w:val="004D2BDD"/>
    <w:rsid w:val="004D4C5F"/>
    <w:rsid w:val="004D7A8C"/>
    <w:rsid w:val="005210F6"/>
    <w:rsid w:val="0053220E"/>
    <w:rsid w:val="00534018"/>
    <w:rsid w:val="00536847"/>
    <w:rsid w:val="0057178A"/>
    <w:rsid w:val="00577449"/>
    <w:rsid w:val="005A2727"/>
    <w:rsid w:val="00603016"/>
    <w:rsid w:val="006262F1"/>
    <w:rsid w:val="006307BE"/>
    <w:rsid w:val="00642247"/>
    <w:rsid w:val="00647B39"/>
    <w:rsid w:val="00650E11"/>
    <w:rsid w:val="0066372E"/>
    <w:rsid w:val="00664DEF"/>
    <w:rsid w:val="006A53AA"/>
    <w:rsid w:val="006C71C7"/>
    <w:rsid w:val="006D3199"/>
    <w:rsid w:val="006D5EF4"/>
    <w:rsid w:val="006F50E8"/>
    <w:rsid w:val="006F7E37"/>
    <w:rsid w:val="007469CB"/>
    <w:rsid w:val="007619A4"/>
    <w:rsid w:val="00781AA4"/>
    <w:rsid w:val="00784F58"/>
    <w:rsid w:val="00790036"/>
    <w:rsid w:val="007A42BB"/>
    <w:rsid w:val="007E0F7C"/>
    <w:rsid w:val="007F0256"/>
    <w:rsid w:val="00801C16"/>
    <w:rsid w:val="0080487D"/>
    <w:rsid w:val="00810962"/>
    <w:rsid w:val="008306E8"/>
    <w:rsid w:val="00831E3E"/>
    <w:rsid w:val="00841A45"/>
    <w:rsid w:val="00855340"/>
    <w:rsid w:val="00856019"/>
    <w:rsid w:val="008611B2"/>
    <w:rsid w:val="0086340C"/>
    <w:rsid w:val="008639DF"/>
    <w:rsid w:val="008779E0"/>
    <w:rsid w:val="008869F7"/>
    <w:rsid w:val="008B373B"/>
    <w:rsid w:val="008E3D03"/>
    <w:rsid w:val="008F753F"/>
    <w:rsid w:val="00903E3B"/>
    <w:rsid w:val="009113CE"/>
    <w:rsid w:val="00935587"/>
    <w:rsid w:val="00946D80"/>
    <w:rsid w:val="00980B70"/>
    <w:rsid w:val="009A6AD9"/>
    <w:rsid w:val="009D4ED1"/>
    <w:rsid w:val="009E419B"/>
    <w:rsid w:val="009F0A76"/>
    <w:rsid w:val="00A0452B"/>
    <w:rsid w:val="00A0485B"/>
    <w:rsid w:val="00A13130"/>
    <w:rsid w:val="00A344B6"/>
    <w:rsid w:val="00A91DAC"/>
    <w:rsid w:val="00A95A75"/>
    <w:rsid w:val="00AA0404"/>
    <w:rsid w:val="00AA09C8"/>
    <w:rsid w:val="00AB1FF8"/>
    <w:rsid w:val="00AC323F"/>
    <w:rsid w:val="00AD1D05"/>
    <w:rsid w:val="00B05565"/>
    <w:rsid w:val="00B06C47"/>
    <w:rsid w:val="00B13079"/>
    <w:rsid w:val="00B213B8"/>
    <w:rsid w:val="00B260F8"/>
    <w:rsid w:val="00B454D8"/>
    <w:rsid w:val="00B47F0D"/>
    <w:rsid w:val="00B71038"/>
    <w:rsid w:val="00B750B5"/>
    <w:rsid w:val="00B82B33"/>
    <w:rsid w:val="00BC09D5"/>
    <w:rsid w:val="00BC3472"/>
    <w:rsid w:val="00BC3A53"/>
    <w:rsid w:val="00BC695E"/>
    <w:rsid w:val="00BD467E"/>
    <w:rsid w:val="00BD74B9"/>
    <w:rsid w:val="00BE050A"/>
    <w:rsid w:val="00BE3C94"/>
    <w:rsid w:val="00BE45BF"/>
    <w:rsid w:val="00BE748B"/>
    <w:rsid w:val="00BF66A3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E246A"/>
    <w:rsid w:val="00DF69F3"/>
    <w:rsid w:val="00DF6FB8"/>
    <w:rsid w:val="00DF75F0"/>
    <w:rsid w:val="00E04077"/>
    <w:rsid w:val="00E06AA0"/>
    <w:rsid w:val="00E135FB"/>
    <w:rsid w:val="00E20B50"/>
    <w:rsid w:val="00E20CB5"/>
    <w:rsid w:val="00E3637A"/>
    <w:rsid w:val="00E52413"/>
    <w:rsid w:val="00E54133"/>
    <w:rsid w:val="00E64925"/>
    <w:rsid w:val="00E6725A"/>
    <w:rsid w:val="00E93E1B"/>
    <w:rsid w:val="00E971FF"/>
    <w:rsid w:val="00EE7DEC"/>
    <w:rsid w:val="00F0045C"/>
    <w:rsid w:val="00F01695"/>
    <w:rsid w:val="00F077AF"/>
    <w:rsid w:val="00F175C4"/>
    <w:rsid w:val="00F41343"/>
    <w:rsid w:val="00F50568"/>
    <w:rsid w:val="00F54FD5"/>
    <w:rsid w:val="00F65402"/>
    <w:rsid w:val="00F72307"/>
    <w:rsid w:val="00F75E54"/>
    <w:rsid w:val="00F8398D"/>
    <w:rsid w:val="00F86307"/>
    <w:rsid w:val="00F90E06"/>
    <w:rsid w:val="00F9248D"/>
    <w:rsid w:val="00FA6145"/>
    <w:rsid w:val="00FB5A19"/>
    <w:rsid w:val="00FB73E1"/>
    <w:rsid w:val="00FB7892"/>
    <w:rsid w:val="00FD4B33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46</cp:revision>
  <dcterms:created xsi:type="dcterms:W3CDTF">2014-06-20T11:02:00Z</dcterms:created>
  <dcterms:modified xsi:type="dcterms:W3CDTF">2016-07-20T11:20:00Z</dcterms:modified>
</cp:coreProperties>
</file>